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5050" w14:textId="1435E539" w:rsidR="00E31C07" w:rsidRPr="00950819" w:rsidRDefault="00D255B4" w:rsidP="009F6B44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50819">
        <w:rPr>
          <w:rFonts w:cstheme="minorHAnsi"/>
          <w:b/>
          <w:sz w:val="24"/>
          <w:szCs w:val="24"/>
        </w:rPr>
        <w:t xml:space="preserve">Zápisnica </w:t>
      </w:r>
      <w:r w:rsidR="002F5169">
        <w:rPr>
          <w:rFonts w:cstheme="minorHAnsi"/>
          <w:b/>
          <w:sz w:val="24"/>
          <w:szCs w:val="24"/>
        </w:rPr>
        <w:t xml:space="preserve"> online</w:t>
      </w:r>
      <w:r w:rsidR="008F3D3C" w:rsidRPr="00950819">
        <w:rPr>
          <w:rFonts w:cstheme="minorHAnsi"/>
          <w:b/>
          <w:sz w:val="24"/>
          <w:szCs w:val="24"/>
        </w:rPr>
        <w:t xml:space="preserve"> zasadnutia</w:t>
      </w:r>
      <w:r w:rsidR="00D30D37" w:rsidRPr="00950819">
        <w:rPr>
          <w:rFonts w:cstheme="minorHAnsi"/>
          <w:b/>
          <w:sz w:val="24"/>
          <w:szCs w:val="24"/>
        </w:rPr>
        <w:t xml:space="preserve"> výboru</w:t>
      </w:r>
      <w:r w:rsidR="008F3D3C" w:rsidRPr="00950819">
        <w:rPr>
          <w:rFonts w:cstheme="minorHAnsi"/>
          <w:b/>
          <w:sz w:val="24"/>
          <w:szCs w:val="24"/>
        </w:rPr>
        <w:t xml:space="preserve"> OZ Rady rodičov Palisády 57 dňa</w:t>
      </w:r>
      <w:r w:rsidR="00EC76C2" w:rsidRPr="00950819">
        <w:rPr>
          <w:rFonts w:cstheme="minorHAnsi"/>
          <w:b/>
          <w:sz w:val="24"/>
          <w:szCs w:val="24"/>
        </w:rPr>
        <w:t xml:space="preserve"> </w:t>
      </w:r>
      <w:r w:rsidR="00D30D37" w:rsidRPr="00950819">
        <w:rPr>
          <w:rFonts w:cstheme="minorHAnsi"/>
          <w:b/>
          <w:sz w:val="24"/>
          <w:szCs w:val="24"/>
        </w:rPr>
        <w:t>02</w:t>
      </w:r>
      <w:r w:rsidR="00EC76C2" w:rsidRPr="00950819">
        <w:rPr>
          <w:rFonts w:cstheme="minorHAnsi"/>
          <w:b/>
          <w:sz w:val="24"/>
          <w:szCs w:val="24"/>
        </w:rPr>
        <w:t>.</w:t>
      </w:r>
      <w:r w:rsidR="00D30D37" w:rsidRPr="00950819">
        <w:rPr>
          <w:rFonts w:cstheme="minorHAnsi"/>
          <w:b/>
          <w:sz w:val="24"/>
          <w:szCs w:val="24"/>
        </w:rPr>
        <w:t>11</w:t>
      </w:r>
      <w:r w:rsidR="00EC76C2" w:rsidRPr="00950819">
        <w:rPr>
          <w:rFonts w:cstheme="minorHAnsi"/>
          <w:b/>
          <w:sz w:val="24"/>
          <w:szCs w:val="24"/>
        </w:rPr>
        <w:t>.2021</w:t>
      </w:r>
    </w:p>
    <w:p w14:paraId="7DECB4AF" w14:textId="77777777" w:rsidR="00B71664" w:rsidRDefault="00D255B4" w:rsidP="00B71664">
      <w:pPr>
        <w:spacing w:after="160" w:line="240" w:lineRule="auto"/>
        <w:rPr>
          <w:rFonts w:cstheme="minorHAnsi"/>
          <w:sz w:val="24"/>
          <w:szCs w:val="24"/>
        </w:rPr>
      </w:pPr>
      <w:r w:rsidRPr="00950819">
        <w:rPr>
          <w:rFonts w:cstheme="minorHAnsi"/>
          <w:b/>
          <w:bCs/>
          <w:sz w:val="24"/>
          <w:szCs w:val="24"/>
        </w:rPr>
        <w:t>Prítomní</w:t>
      </w:r>
      <w:r w:rsidRPr="00950819">
        <w:rPr>
          <w:rFonts w:cstheme="minorHAnsi"/>
          <w:sz w:val="24"/>
          <w:szCs w:val="24"/>
        </w:rPr>
        <w:t xml:space="preserve">: </w:t>
      </w:r>
      <w:r w:rsidR="008F3D3C" w:rsidRPr="00950819">
        <w:rPr>
          <w:rFonts w:cstheme="minorHAnsi"/>
          <w:sz w:val="24"/>
          <w:szCs w:val="24"/>
        </w:rPr>
        <w:t xml:space="preserve"> </w:t>
      </w:r>
      <w:r w:rsidR="00B71664">
        <w:rPr>
          <w:rFonts w:cstheme="minorHAnsi"/>
          <w:sz w:val="24"/>
          <w:szCs w:val="24"/>
        </w:rPr>
        <w:t xml:space="preserve"> </w:t>
      </w:r>
    </w:p>
    <w:p w14:paraId="61E2447E" w14:textId="353A37E3" w:rsidR="00B71664" w:rsidRDefault="00B71664" w:rsidP="00B71664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všetci </w:t>
      </w:r>
      <w:r w:rsidR="008F3D3C" w:rsidRPr="00950819">
        <w:rPr>
          <w:rFonts w:cstheme="minorHAnsi"/>
          <w:sz w:val="24"/>
          <w:szCs w:val="24"/>
        </w:rPr>
        <w:t xml:space="preserve">zástupcovia tried </w:t>
      </w:r>
      <w:r>
        <w:rPr>
          <w:rFonts w:cstheme="minorHAnsi"/>
          <w:sz w:val="24"/>
          <w:szCs w:val="24"/>
        </w:rPr>
        <w:t>okrem p. Kováč</w:t>
      </w:r>
      <w:r w:rsidR="00517AA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, </w:t>
      </w:r>
      <w:r w:rsidR="00517AAF">
        <w:rPr>
          <w:rFonts w:cstheme="minorHAnsi"/>
          <w:sz w:val="24"/>
          <w:szCs w:val="24"/>
        </w:rPr>
        <w:t xml:space="preserve">a p. </w:t>
      </w:r>
      <w:proofErr w:type="spellStart"/>
      <w:r w:rsidR="00517AAF">
        <w:rPr>
          <w:rFonts w:cstheme="minorHAnsi"/>
          <w:sz w:val="24"/>
          <w:szCs w:val="24"/>
        </w:rPr>
        <w:t>Mellnerovej</w:t>
      </w:r>
      <w:proofErr w:type="spellEnd"/>
      <w:r w:rsidR="00517AA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ktor</w:t>
      </w:r>
      <w:r w:rsidR="00517AAF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 sa </w:t>
      </w:r>
      <w:r w:rsidR="00785A28">
        <w:rPr>
          <w:rFonts w:cstheme="minorHAnsi"/>
          <w:sz w:val="24"/>
          <w:szCs w:val="24"/>
        </w:rPr>
        <w:t>ospravedlnili</w:t>
      </w:r>
      <w:r w:rsidR="002F5169">
        <w:rPr>
          <w:rFonts w:cstheme="minorHAnsi"/>
          <w:sz w:val="24"/>
          <w:szCs w:val="24"/>
        </w:rPr>
        <w:t>,</w:t>
      </w:r>
      <w:r w:rsidR="008F3D3C" w:rsidRPr="00950819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br/>
      </w:r>
      <w:r w:rsidR="008F3D3C" w:rsidRPr="00950819">
        <w:rPr>
          <w:rFonts w:cstheme="minorHAnsi"/>
          <w:sz w:val="24"/>
          <w:szCs w:val="24"/>
        </w:rPr>
        <w:t>riaditeľka EZŠ</w:t>
      </w:r>
      <w:r w:rsidR="00144FE5" w:rsidRPr="00950819">
        <w:rPr>
          <w:rFonts w:cstheme="minorHAnsi"/>
          <w:sz w:val="24"/>
          <w:szCs w:val="24"/>
        </w:rPr>
        <w:t xml:space="preserve"> pani</w:t>
      </w:r>
      <w:r w:rsidR="008F3D3C" w:rsidRPr="00950819">
        <w:rPr>
          <w:rFonts w:cstheme="minorHAnsi"/>
          <w:sz w:val="24"/>
          <w:szCs w:val="24"/>
        </w:rPr>
        <w:t xml:space="preserve"> Mgr. Danišová</w:t>
      </w:r>
      <w:r w:rsidR="002F5169">
        <w:rPr>
          <w:rFonts w:cstheme="minorHAnsi"/>
          <w:sz w:val="24"/>
          <w:szCs w:val="24"/>
        </w:rPr>
        <w:t xml:space="preserve">, </w:t>
      </w:r>
    </w:p>
    <w:p w14:paraId="2E4AC93B" w14:textId="6144DB03" w:rsidR="00D255B4" w:rsidRPr="00950819" w:rsidRDefault="003A1245" w:rsidP="00B71664">
      <w:pPr>
        <w:spacing w:after="160" w:line="240" w:lineRule="auto"/>
        <w:rPr>
          <w:rFonts w:cstheme="minorHAnsi"/>
          <w:sz w:val="24"/>
          <w:szCs w:val="24"/>
        </w:rPr>
      </w:pPr>
      <w:r w:rsidRPr="00950819">
        <w:rPr>
          <w:rFonts w:cstheme="minorHAnsi"/>
          <w:sz w:val="24"/>
          <w:szCs w:val="24"/>
        </w:rPr>
        <w:t>RR uznášaniaschopná</w:t>
      </w:r>
      <w:r w:rsidR="002F5169">
        <w:rPr>
          <w:rFonts w:cstheme="minorHAnsi"/>
          <w:sz w:val="24"/>
          <w:szCs w:val="24"/>
        </w:rPr>
        <w:t>.</w:t>
      </w:r>
    </w:p>
    <w:p w14:paraId="472FF232" w14:textId="0AA0B98C" w:rsidR="003A1245" w:rsidRPr="00950819" w:rsidRDefault="003A1245" w:rsidP="00F32B6B">
      <w:pPr>
        <w:spacing w:after="160"/>
        <w:rPr>
          <w:rFonts w:cstheme="minorHAnsi"/>
          <w:sz w:val="24"/>
          <w:szCs w:val="24"/>
        </w:rPr>
      </w:pPr>
      <w:r w:rsidRPr="00950819">
        <w:rPr>
          <w:rFonts w:cstheme="minorHAnsi"/>
          <w:b/>
          <w:bCs/>
          <w:sz w:val="24"/>
          <w:szCs w:val="24"/>
        </w:rPr>
        <w:t>Stretnutie viedla</w:t>
      </w:r>
      <w:r w:rsidRPr="00950819">
        <w:rPr>
          <w:rFonts w:cstheme="minorHAnsi"/>
          <w:sz w:val="24"/>
          <w:szCs w:val="24"/>
        </w:rPr>
        <w:t>: p. Šebestová, predsedníčka OZ Rady rodičov Palisády 57 (ďalej iba OZ RR).</w:t>
      </w:r>
      <w:r w:rsidR="00F32B6B" w:rsidRPr="00950819">
        <w:rPr>
          <w:rFonts w:cstheme="minorHAnsi"/>
          <w:sz w:val="24"/>
          <w:szCs w:val="24"/>
        </w:rPr>
        <w:br/>
      </w:r>
      <w:r w:rsidRPr="00950819">
        <w:rPr>
          <w:rFonts w:cstheme="minorHAnsi"/>
          <w:b/>
          <w:bCs/>
          <w:sz w:val="24"/>
          <w:szCs w:val="24"/>
        </w:rPr>
        <w:t>Zapisovateľ</w:t>
      </w:r>
      <w:r w:rsidRPr="00950819">
        <w:rPr>
          <w:rFonts w:cstheme="minorHAnsi"/>
          <w:sz w:val="24"/>
          <w:szCs w:val="24"/>
        </w:rPr>
        <w:t>: p. Dubanová</w:t>
      </w:r>
      <w:r w:rsidR="00F32B6B" w:rsidRPr="00950819">
        <w:rPr>
          <w:rFonts w:cstheme="minorHAnsi"/>
          <w:sz w:val="24"/>
          <w:szCs w:val="24"/>
        </w:rPr>
        <w:br/>
      </w:r>
      <w:r w:rsidRPr="00950819">
        <w:rPr>
          <w:rFonts w:cstheme="minorHAnsi"/>
          <w:b/>
          <w:bCs/>
          <w:sz w:val="24"/>
          <w:szCs w:val="24"/>
        </w:rPr>
        <w:t>Overovatelia</w:t>
      </w:r>
      <w:r w:rsidRPr="00950819">
        <w:rPr>
          <w:rFonts w:cstheme="minorHAnsi"/>
          <w:sz w:val="24"/>
          <w:szCs w:val="24"/>
        </w:rPr>
        <w:t xml:space="preserve">: p. </w:t>
      </w:r>
      <w:r w:rsidR="00517AAF">
        <w:rPr>
          <w:rFonts w:cstheme="minorHAnsi"/>
          <w:sz w:val="24"/>
          <w:szCs w:val="24"/>
        </w:rPr>
        <w:t>Hipka</w:t>
      </w:r>
      <w:r w:rsidRPr="00950819">
        <w:rPr>
          <w:rFonts w:cstheme="minorHAnsi"/>
          <w:sz w:val="24"/>
          <w:szCs w:val="24"/>
        </w:rPr>
        <w:t xml:space="preserve">, p. </w:t>
      </w:r>
      <w:r w:rsidR="00517AAF">
        <w:rPr>
          <w:rFonts w:cstheme="minorHAnsi"/>
          <w:sz w:val="24"/>
          <w:szCs w:val="24"/>
        </w:rPr>
        <w:t>Bahna</w:t>
      </w:r>
    </w:p>
    <w:p w14:paraId="0616B0CF" w14:textId="77777777" w:rsidR="00C45EFF" w:rsidRPr="00950819" w:rsidRDefault="00D255B4" w:rsidP="00D0056F">
      <w:pPr>
        <w:spacing w:after="0"/>
        <w:jc w:val="both"/>
        <w:rPr>
          <w:rFonts w:cstheme="minorHAnsi"/>
          <w:sz w:val="24"/>
          <w:szCs w:val="24"/>
        </w:rPr>
      </w:pPr>
      <w:r w:rsidRPr="00950819">
        <w:rPr>
          <w:rFonts w:cstheme="minorHAnsi"/>
          <w:b/>
          <w:bCs/>
          <w:sz w:val="24"/>
          <w:szCs w:val="24"/>
        </w:rPr>
        <w:t>Program</w:t>
      </w:r>
      <w:r w:rsidR="00C45EFF" w:rsidRPr="00950819">
        <w:rPr>
          <w:rFonts w:cstheme="minorHAnsi"/>
          <w:sz w:val="24"/>
          <w:szCs w:val="24"/>
        </w:rPr>
        <w:t>:</w:t>
      </w:r>
    </w:p>
    <w:p w14:paraId="3003F8F5" w14:textId="77777777" w:rsid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5A1760E" w14:textId="379025B9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>1. Privítanie</w:t>
      </w:r>
    </w:p>
    <w:p w14:paraId="3E3AC0E4" w14:textId="77777777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>2. Voľba zapisovateľa a overovateľov</w:t>
      </w:r>
    </w:p>
    <w:p w14:paraId="6F06C171" w14:textId="77777777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>3. Príprava nového štatútu OZ</w:t>
      </w:r>
    </w:p>
    <w:p w14:paraId="71380B5A" w14:textId="77777777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 xml:space="preserve">4. </w:t>
      </w:r>
      <w:bookmarkStart w:id="1" w:name="_Hlk98690205"/>
      <w:r w:rsidRPr="00393D63">
        <w:rPr>
          <w:rFonts w:ascii="Arial" w:eastAsia="Times New Roman" w:hAnsi="Arial" w:cs="Arial"/>
          <w:color w:val="222222"/>
          <w:lang w:eastAsia="sk-SK"/>
        </w:rPr>
        <w:t>Žiadosti o finančný príspevok</w:t>
      </w:r>
    </w:p>
    <w:bookmarkEnd w:id="1"/>
    <w:p w14:paraId="0E186CEA" w14:textId="77777777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>5. Podnety a otázky od rodičov</w:t>
      </w:r>
    </w:p>
    <w:p w14:paraId="5A17122A" w14:textId="77777777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>6. Informácie vedenia školy</w:t>
      </w:r>
    </w:p>
    <w:p w14:paraId="4220C833" w14:textId="77777777" w:rsidR="00393D63" w:rsidRPr="00393D63" w:rsidRDefault="00393D63" w:rsidP="00393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393D63">
        <w:rPr>
          <w:rFonts w:ascii="Arial" w:eastAsia="Times New Roman" w:hAnsi="Arial" w:cs="Arial"/>
          <w:color w:val="222222"/>
          <w:lang w:eastAsia="sk-SK"/>
        </w:rPr>
        <w:t>7. Rôzne</w:t>
      </w:r>
    </w:p>
    <w:p w14:paraId="78142303" w14:textId="77777777" w:rsidR="00393D63" w:rsidRDefault="00393D63" w:rsidP="00393D63">
      <w:pPr>
        <w:shd w:val="clear" w:color="auto" w:fill="FFFFFF"/>
        <w:spacing w:after="0" w:line="235" w:lineRule="atLeast"/>
        <w:ind w:left="720"/>
        <w:rPr>
          <w:rFonts w:cstheme="minorHAnsi"/>
          <w:b/>
          <w:bCs/>
          <w:color w:val="222222"/>
          <w:sz w:val="24"/>
          <w:szCs w:val="24"/>
        </w:rPr>
      </w:pPr>
    </w:p>
    <w:p w14:paraId="55DE4CAE" w14:textId="7C4310E2" w:rsidR="002E43E9" w:rsidRPr="00393D63" w:rsidRDefault="003A1245" w:rsidP="00393D63">
      <w:pPr>
        <w:pStyle w:val="Odsekzoznamu"/>
        <w:numPr>
          <w:ilvl w:val="0"/>
          <w:numId w:val="36"/>
        </w:numPr>
        <w:shd w:val="clear" w:color="auto" w:fill="FFFFFF"/>
        <w:spacing w:after="0" w:line="235" w:lineRule="atLeast"/>
        <w:rPr>
          <w:rFonts w:cstheme="minorHAnsi"/>
          <w:b/>
          <w:bCs/>
          <w:color w:val="222222"/>
          <w:sz w:val="24"/>
          <w:szCs w:val="24"/>
        </w:rPr>
      </w:pPr>
      <w:r w:rsidRPr="00393D63">
        <w:rPr>
          <w:rFonts w:cstheme="minorHAnsi"/>
          <w:b/>
          <w:bCs/>
          <w:color w:val="222222"/>
          <w:sz w:val="24"/>
          <w:szCs w:val="24"/>
        </w:rPr>
        <w:t xml:space="preserve">Privítanie </w:t>
      </w:r>
      <w:r w:rsidR="003111DB" w:rsidRPr="00393D63">
        <w:rPr>
          <w:rFonts w:cstheme="minorHAnsi"/>
          <w:b/>
          <w:bCs/>
          <w:color w:val="222222"/>
          <w:sz w:val="24"/>
          <w:szCs w:val="24"/>
        </w:rPr>
        <w:t xml:space="preserve">zástupcov </w:t>
      </w:r>
      <w:r w:rsidRPr="00393D63">
        <w:rPr>
          <w:rFonts w:cstheme="minorHAnsi"/>
          <w:b/>
          <w:bCs/>
          <w:color w:val="222222"/>
          <w:sz w:val="24"/>
          <w:szCs w:val="24"/>
        </w:rPr>
        <w:t>členov RR a</w:t>
      </w:r>
      <w:r w:rsidR="002E43E9" w:rsidRPr="00393D63">
        <w:rPr>
          <w:rFonts w:cstheme="minorHAnsi"/>
          <w:b/>
          <w:bCs/>
          <w:color w:val="222222"/>
          <w:sz w:val="24"/>
          <w:szCs w:val="24"/>
        </w:rPr>
        <w:t> </w:t>
      </w:r>
      <w:r w:rsidRPr="00393D63">
        <w:rPr>
          <w:rFonts w:cstheme="minorHAnsi"/>
          <w:b/>
          <w:bCs/>
          <w:color w:val="222222"/>
          <w:sz w:val="24"/>
          <w:szCs w:val="24"/>
        </w:rPr>
        <w:t>hostí</w:t>
      </w:r>
    </w:p>
    <w:p w14:paraId="5926BB8E" w14:textId="792A91E8" w:rsidR="003111DB" w:rsidRPr="00C875AC" w:rsidRDefault="00EC76C2" w:rsidP="00C875AC">
      <w:pPr>
        <w:spacing w:after="160" w:line="240" w:lineRule="auto"/>
        <w:jc w:val="both"/>
        <w:rPr>
          <w:rFonts w:cstheme="minorHAnsi"/>
          <w:color w:val="222222"/>
          <w:sz w:val="24"/>
          <w:szCs w:val="24"/>
        </w:rPr>
      </w:pPr>
      <w:r w:rsidRPr="00950819">
        <w:rPr>
          <w:rFonts w:cstheme="minorHAnsi"/>
          <w:color w:val="222222"/>
          <w:sz w:val="24"/>
          <w:szCs w:val="24"/>
        </w:rPr>
        <w:t xml:space="preserve">Pani Šebestová privítala </w:t>
      </w:r>
      <w:r w:rsidR="003111DB">
        <w:rPr>
          <w:rFonts w:cstheme="minorHAnsi"/>
          <w:color w:val="222222"/>
          <w:sz w:val="24"/>
          <w:szCs w:val="24"/>
        </w:rPr>
        <w:t>zástupcov členov RR a pani riaditeľku</w:t>
      </w:r>
      <w:r w:rsidR="00517AAF">
        <w:rPr>
          <w:rFonts w:cstheme="minorHAnsi"/>
          <w:color w:val="222222"/>
          <w:sz w:val="24"/>
          <w:szCs w:val="24"/>
        </w:rPr>
        <w:t>.</w:t>
      </w:r>
    </w:p>
    <w:p w14:paraId="5AC29303" w14:textId="48FF0B3E" w:rsidR="000666B7" w:rsidRDefault="00EC76C2" w:rsidP="00393D63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</w:rPr>
      </w:pPr>
      <w:r w:rsidRPr="00950819">
        <w:rPr>
          <w:rFonts w:asciiTheme="minorHAnsi" w:hAnsiTheme="minorHAnsi" w:cstheme="minorHAnsi"/>
          <w:b/>
          <w:bCs/>
          <w:color w:val="222222"/>
        </w:rPr>
        <w:t>Schválenie programu, zapisovateľa a overovateľov zápisnice</w:t>
      </w:r>
    </w:p>
    <w:p w14:paraId="0F5A8EE2" w14:textId="30FE4C7D" w:rsidR="00EC76C2" w:rsidRPr="000666B7" w:rsidRDefault="00EC76C2" w:rsidP="000666B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</w:rPr>
      </w:pPr>
      <w:r w:rsidRPr="000666B7">
        <w:rPr>
          <w:rFonts w:cstheme="minorHAnsi"/>
          <w:color w:val="222222"/>
        </w:rPr>
        <w:t xml:space="preserve">Program zasadnutia bol </w:t>
      </w:r>
      <w:r w:rsidR="00E04B77" w:rsidRPr="000666B7">
        <w:rPr>
          <w:rFonts w:cstheme="minorHAnsi"/>
          <w:color w:val="222222"/>
        </w:rPr>
        <w:t>schválený</w:t>
      </w:r>
      <w:r w:rsidRPr="000666B7">
        <w:rPr>
          <w:rFonts w:cstheme="minorHAnsi"/>
          <w:color w:val="222222"/>
        </w:rPr>
        <w:t xml:space="preserve"> po</w:t>
      </w:r>
      <w:r w:rsidR="0056305B" w:rsidRPr="000666B7">
        <w:rPr>
          <w:rFonts w:cstheme="minorHAnsi"/>
          <w:color w:val="222222"/>
        </w:rPr>
        <w:t xml:space="preserve"> doplnení navrhnutých bodov</w:t>
      </w:r>
      <w:r w:rsidRPr="000666B7">
        <w:rPr>
          <w:rFonts w:cstheme="minorHAnsi"/>
          <w:color w:val="222222"/>
        </w:rPr>
        <w:t xml:space="preserve">. Za zapisovateľa bola schválená p. Dubanová, za overovateľov p. </w:t>
      </w:r>
      <w:r w:rsidR="000A4CFB">
        <w:rPr>
          <w:rFonts w:cstheme="minorHAnsi"/>
          <w:color w:val="222222"/>
        </w:rPr>
        <w:t>Hipka</w:t>
      </w:r>
      <w:r w:rsidRPr="000666B7">
        <w:rPr>
          <w:rFonts w:cstheme="minorHAnsi"/>
          <w:color w:val="222222"/>
        </w:rPr>
        <w:t xml:space="preserve"> a p. </w:t>
      </w:r>
      <w:r w:rsidR="000A4CFB">
        <w:rPr>
          <w:rFonts w:cstheme="minorHAnsi"/>
          <w:color w:val="222222"/>
        </w:rPr>
        <w:t>Bahna</w:t>
      </w:r>
      <w:r w:rsidRPr="000666B7">
        <w:rPr>
          <w:rFonts w:cstheme="minorHAnsi"/>
          <w:color w:val="222222"/>
        </w:rPr>
        <w:t>.</w:t>
      </w:r>
    </w:p>
    <w:p w14:paraId="689C8E90" w14:textId="5257E4CB" w:rsidR="007B5FFD" w:rsidRPr="000666B7" w:rsidRDefault="00AA605C" w:rsidP="000666B7">
      <w:pPr>
        <w:pStyle w:val="Normlnywebov"/>
        <w:spacing w:after="160"/>
        <w:jc w:val="both"/>
        <w:rPr>
          <w:rFonts w:cstheme="minorHAnsi"/>
          <w:color w:val="222222"/>
        </w:rPr>
      </w:pPr>
      <w:r w:rsidRPr="000666B7">
        <w:rPr>
          <w:rFonts w:cstheme="minorHAnsi"/>
          <w:color w:val="222222"/>
        </w:rPr>
        <w:t>Hlasovanie:</w:t>
      </w:r>
      <w:r w:rsidRPr="000666B7">
        <w:rPr>
          <w:rFonts w:cstheme="minorHAnsi"/>
          <w:color w:val="222222"/>
        </w:rPr>
        <w:tab/>
        <w:t xml:space="preserve">Za: </w:t>
      </w:r>
      <w:r w:rsidR="00517AAF">
        <w:rPr>
          <w:rFonts w:cstheme="minorHAnsi"/>
          <w:color w:val="222222"/>
        </w:rPr>
        <w:t>8</w:t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  <w:t>Proti: 0</w:t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  <w:t>Zdržal sa: 0</w:t>
      </w:r>
    </w:p>
    <w:p w14:paraId="28E89F0D" w14:textId="77777777" w:rsidR="0007189E" w:rsidRPr="00950819" w:rsidRDefault="0007189E" w:rsidP="00144FE5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</w:p>
    <w:p w14:paraId="01F4B5EB" w14:textId="066767C4" w:rsidR="00EC76C2" w:rsidRDefault="00785A28" w:rsidP="00393D63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Príprava nového štatútu OZ</w:t>
      </w:r>
    </w:p>
    <w:p w14:paraId="48046D6B" w14:textId="6CE689F2" w:rsidR="00E06A6C" w:rsidRDefault="00E06A6C" w:rsidP="00E06A6C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6346EE37" w14:textId="257EE948" w:rsidR="00E06A6C" w:rsidRDefault="00E06A6C" w:rsidP="00E06A6C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Návrh nového štatútu OZ pripravila p. Dubanová a poslala členom RR na pripomienkovanie 9.2. 2022.</w:t>
      </w:r>
    </w:p>
    <w:p w14:paraId="687D2CF7" w14:textId="17B32181" w:rsidR="00E06A6C" w:rsidRDefault="00E06A6C" w:rsidP="00E06A6C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Na zasadnutí RR boli prediskutované jednotlivé časti návrhu.</w:t>
      </w:r>
    </w:p>
    <w:p w14:paraId="5ADA6886" w14:textId="16821BC4" w:rsidR="00276F6C" w:rsidRDefault="00276F6C" w:rsidP="00276F6C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Najviac diskutované oblasti:</w:t>
      </w:r>
    </w:p>
    <w:p w14:paraId="186FE07C" w14:textId="1703A3F4" w:rsidR="00DD1BC9" w:rsidRDefault="00DD1BC9" w:rsidP="00276F6C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ab/>
      </w:r>
    </w:p>
    <w:p w14:paraId="51567C07" w14:textId="328B9397" w:rsidR="00276F6C" w:rsidRDefault="00276F6C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Orgány združenia, členská schôdza, revízor a</w:t>
      </w:r>
      <w:r w:rsidR="00DD1BC9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pokladník</w:t>
      </w:r>
    </w:p>
    <w:p w14:paraId="2E5190C1" w14:textId="326F85C5" w:rsidR="00DD1BC9" w:rsidRDefault="00DD1BC9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Automatické členstvo rodičov, pokiaľ ich dieťa nastúpi do školy.</w:t>
      </w:r>
    </w:p>
    <w:p w14:paraId="6E91BD0A" w14:textId="57257430" w:rsidR="00DD1BC9" w:rsidRDefault="00DD1BC9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Príspevky členov sú povinné.</w:t>
      </w:r>
    </w:p>
    <w:p w14:paraId="7323428F" w14:textId="5A7BEA9F" w:rsidR="00276F6C" w:rsidRDefault="00276F6C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Rozpočtové a účtovné obdobie – navrhované obdobie  v súlade so školským rokom, teda 1.9. do 31.8 nasledujúceho roku. P. Dubanov</w:t>
      </w:r>
      <w:r w:rsidR="00850D09">
        <w:rPr>
          <w:rFonts w:asciiTheme="minorHAnsi" w:hAnsiTheme="minorHAnsi" w:cstheme="minorHAnsi"/>
          <w:color w:val="222222"/>
        </w:rPr>
        <w:t>á</w:t>
      </w:r>
      <w:r>
        <w:rPr>
          <w:rFonts w:asciiTheme="minorHAnsi" w:hAnsiTheme="minorHAnsi" w:cstheme="minorHAnsi"/>
          <w:color w:val="222222"/>
        </w:rPr>
        <w:t xml:space="preserve"> zistí, či je to v súlade s legislatívou.</w:t>
      </w:r>
    </w:p>
    <w:p w14:paraId="6833144C" w14:textId="0588936C" w:rsidR="00276F6C" w:rsidRDefault="00276F6C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Finančné zdroje – hlavne členské príspevky. V súvislosti s možným príspevkom rodičov na nájomne školskej budovy – toto treba zahrnúť do štatútu. Príspevky sa pravdepodobne </w:t>
      </w:r>
      <w:r w:rsidR="00DD1BC9">
        <w:rPr>
          <w:rFonts w:asciiTheme="minorHAnsi" w:hAnsiTheme="minorHAnsi" w:cstheme="minorHAnsi"/>
          <w:color w:val="222222"/>
        </w:rPr>
        <w:t>budú</w:t>
      </w:r>
      <w:r>
        <w:rPr>
          <w:rFonts w:asciiTheme="minorHAnsi" w:hAnsiTheme="minorHAnsi" w:cstheme="minorHAnsi"/>
          <w:color w:val="222222"/>
        </w:rPr>
        <w:t xml:space="preserve"> vyberať </w:t>
      </w:r>
      <w:r w:rsidR="00DD1BC9">
        <w:rPr>
          <w:rFonts w:asciiTheme="minorHAnsi" w:hAnsiTheme="minorHAnsi" w:cstheme="minorHAnsi"/>
          <w:color w:val="222222"/>
        </w:rPr>
        <w:t>a uhrádzať majiteľov prostredníctvom občianskeho združenia.</w:t>
      </w:r>
    </w:p>
    <w:p w14:paraId="638C5027" w14:textId="404178DE" w:rsidR="00DD1BC9" w:rsidRDefault="00DD1BC9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>P. Dubanová bude návrh zdieľať cez Google dokumenty a členovia môžu doplniť svoje poznámky do 20.4.</w:t>
      </w:r>
    </w:p>
    <w:p w14:paraId="1139B2F6" w14:textId="1FA114C3" w:rsidR="00DD1BC9" w:rsidRDefault="00DD1BC9" w:rsidP="00276F6C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Ďalšie zasadnutie bude RR bude 21.4.2022 – predpokladáme, že bude prijatá finálna verzia.</w:t>
      </w:r>
    </w:p>
    <w:p w14:paraId="1992F19B" w14:textId="77777777" w:rsidR="007B4579" w:rsidRDefault="007B4579" w:rsidP="007B4579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34A90EF2" w14:textId="482EC866" w:rsidR="00E57D2B" w:rsidRDefault="00E57D2B" w:rsidP="00E57D2B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57130EE7" w14:textId="77777777" w:rsidR="00D97092" w:rsidRPr="00950819" w:rsidRDefault="00D97092" w:rsidP="00D97092">
      <w:pPr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</w:p>
    <w:p w14:paraId="79296107" w14:textId="157EC91F" w:rsidR="00785A28" w:rsidRDefault="00785A28" w:rsidP="00785A28">
      <w:pPr>
        <w:pStyle w:val="Odsekzoznamu"/>
        <w:numPr>
          <w:ilvl w:val="0"/>
          <w:numId w:val="36"/>
        </w:numPr>
        <w:spacing w:after="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 w:rsidRPr="0095081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Žiadosti o finančnú podporu  </w:t>
      </w:r>
    </w:p>
    <w:p w14:paraId="3BF672F1" w14:textId="122D2B6B" w:rsidR="00785A28" w:rsidRDefault="00785A28" w:rsidP="00785A28">
      <w:pPr>
        <w:spacing w:after="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69E75A25" w14:textId="25E21843" w:rsidR="00785A28" w:rsidRDefault="00785A28" w:rsidP="00785A28">
      <w:pPr>
        <w:pStyle w:val="Odsekzoznamu"/>
        <w:numPr>
          <w:ilvl w:val="0"/>
          <w:numId w:val="37"/>
        </w:numPr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Žiadosť od p. </w:t>
      </w:r>
      <w:r w:rsidR="00CB1B65"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zástupkyne</w:t>
      </w:r>
      <w:r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CB1B65"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Palkovičovej</w:t>
      </w:r>
      <w:r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na </w:t>
      </w:r>
      <w:r w:rsidR="00CB1B65"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dokúpenie</w:t>
      </w:r>
      <w:r w:rsidRPr="00785A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záhradného náradia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, sadeníc  zeleniny a sadbových zemiakov </w:t>
      </w:r>
      <w:r w:rsidR="00CB1B6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– predpokladaná cena 200- 250 EUR</w:t>
      </w:r>
    </w:p>
    <w:p w14:paraId="2C86B9E0" w14:textId="0C60D4F1" w:rsidR="00CB1B65" w:rsidRDefault="00CB1B65" w:rsidP="00CB1B65">
      <w:pPr>
        <w:pStyle w:val="Odsekzoznamu"/>
        <w:numPr>
          <w:ilvl w:val="0"/>
          <w:numId w:val="37"/>
        </w:numPr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Žiadosť pani učiteľky Žitňanovej na zakúpenie nemeckých slovníkov z dôvodu ich nedostatku – predpokladaná cena 8,67 EUR za 1 ks, potreba 14 ks, predpokladané výdavky 122 EUR.</w:t>
      </w:r>
    </w:p>
    <w:p w14:paraId="23A50295" w14:textId="54E8EA0A" w:rsidR="00CB1B65" w:rsidRDefault="00FB6032" w:rsidP="00CB1B65">
      <w:pPr>
        <w:pStyle w:val="Odsekzoznamu"/>
        <w:numPr>
          <w:ilvl w:val="0"/>
          <w:numId w:val="37"/>
        </w:numPr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Žiadosť pani učiteľky Šimove na nákup serie kníh </w:t>
      </w:r>
      <w:r w:rsidR="00EE477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Denník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odvážneho bojka v anglickom jazyku – 10 </w:t>
      </w:r>
      <w:r w:rsidR="00EE477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pokračovaní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cca 10 eur za jeden diel – 120 EUR</w:t>
      </w:r>
      <w:r w:rsidR="00E06A6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.</w:t>
      </w:r>
    </w:p>
    <w:p w14:paraId="0F449ACC" w14:textId="77777777" w:rsidR="00FB6032" w:rsidRDefault="00FB6032" w:rsidP="00E06A6C">
      <w:pPr>
        <w:pStyle w:val="Odsekzoznamu"/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</w:p>
    <w:p w14:paraId="11A314EB" w14:textId="3AF02318" w:rsidR="00FB6032" w:rsidRDefault="00FB6032" w:rsidP="00FB6032">
      <w:pPr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Všetky žiadosti boli schválené.</w:t>
      </w:r>
    </w:p>
    <w:p w14:paraId="17972CFF" w14:textId="77777777" w:rsidR="00FB6032" w:rsidRPr="00FB6032" w:rsidRDefault="00FB6032" w:rsidP="00FB6032">
      <w:pPr>
        <w:spacing w:after="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</w:p>
    <w:p w14:paraId="00B6157F" w14:textId="77777777" w:rsidR="00FB6032" w:rsidRPr="000666B7" w:rsidRDefault="00FB6032" w:rsidP="00FB6032">
      <w:pPr>
        <w:pStyle w:val="Normlnywebov"/>
        <w:spacing w:after="160"/>
        <w:jc w:val="both"/>
        <w:rPr>
          <w:rFonts w:cstheme="minorHAnsi"/>
          <w:color w:val="222222"/>
        </w:rPr>
      </w:pPr>
      <w:r w:rsidRPr="000666B7">
        <w:rPr>
          <w:rFonts w:cstheme="minorHAnsi"/>
          <w:color w:val="222222"/>
        </w:rPr>
        <w:t>Hlasovanie:</w:t>
      </w:r>
      <w:r w:rsidRPr="000666B7">
        <w:rPr>
          <w:rFonts w:cstheme="minorHAnsi"/>
          <w:color w:val="222222"/>
        </w:rPr>
        <w:tab/>
        <w:t xml:space="preserve">Za: </w:t>
      </w:r>
      <w:r>
        <w:rPr>
          <w:rFonts w:cstheme="minorHAnsi"/>
          <w:color w:val="222222"/>
        </w:rPr>
        <w:t>8</w:t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  <w:t>Proti: 0</w:t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</w:r>
      <w:r w:rsidRPr="000666B7">
        <w:rPr>
          <w:rFonts w:cstheme="minorHAnsi"/>
          <w:color w:val="222222"/>
        </w:rPr>
        <w:tab/>
        <w:t>Zdržal sa: 0</w:t>
      </w:r>
    </w:p>
    <w:p w14:paraId="03A36009" w14:textId="240051F4" w:rsidR="00E57D2B" w:rsidRDefault="00E57D2B" w:rsidP="00E57D2B">
      <w:pPr>
        <w:spacing w:after="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609D1747" w14:textId="77777777" w:rsidR="00D97092" w:rsidRPr="00950819" w:rsidRDefault="00D97092" w:rsidP="00D97092">
      <w:pPr>
        <w:spacing w:after="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0183E5FF" w14:textId="5EE4AE53" w:rsidR="0016395C" w:rsidRDefault="00785A28" w:rsidP="00393D63">
      <w:pPr>
        <w:pStyle w:val="Odsekzoznamu"/>
        <w:numPr>
          <w:ilvl w:val="0"/>
          <w:numId w:val="36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  <w:t>Podnety a otázky rodičov</w:t>
      </w:r>
    </w:p>
    <w:p w14:paraId="06009AD2" w14:textId="77777777" w:rsidR="00850D09" w:rsidRDefault="00850D09" w:rsidP="00850D09">
      <w:pPr>
        <w:pStyle w:val="Odsekzoznamu"/>
        <w:spacing w:after="160" w:line="235" w:lineRule="atLeast"/>
        <w:ind w:left="1080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6D14BAB3" w14:textId="15B1A62A" w:rsidR="000534D5" w:rsidRPr="000534D5" w:rsidRDefault="00FB6032" w:rsidP="0074005F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p. Hipka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tlmočila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podnety</w:t>
      </w:r>
      <w:r w:rsidR="0074005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rodičov 6.A triedy:  najskôr pozitívne odozvy </w:t>
      </w:r>
      <w:r w:rsidR="00850D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sú</w:t>
      </w:r>
      <w:r w:rsidR="0074005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na učiteľky p.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Palkovičovú</w:t>
      </w:r>
      <w:r w:rsidR="0074005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a p. Šimove,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a p. učiteľku Šalingovú</w:t>
      </w:r>
    </w:p>
    <w:p w14:paraId="5F997848" w14:textId="4499795F" w:rsidR="0089595B" w:rsidRPr="0074005F" w:rsidRDefault="0074005F" w:rsidP="0074005F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negatívne – prečo žiaci dostávajú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domáce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úlohy na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prázdniny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. Mnohí rodičia boli odcestovaní, deti nemali prístup k internetu a 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domáce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úlohy bola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veľká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záťaž. Pani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riaditeľka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odpovedala, že zadávanie domácich úloh je v kompetencii učiteľa. Učitelia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majú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doporučené nedávať domáce úlohy počas prázdnin.</w:t>
      </w:r>
    </w:p>
    <w:p w14:paraId="7246D52D" w14:textId="685B4C46" w:rsidR="0074005F" w:rsidRPr="00E21DE5" w:rsidRDefault="0074005F" w:rsidP="0074005F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Negatívne reakcie na s</w:t>
      </w:r>
      <w:r w:rsidR="00E21DE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pôsob vyučovania z </w:t>
      </w:r>
      <w:r w:rsidR="00E21DE5" w:rsidRPr="000534D5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  <w:lang w:eastAsia="sk-SK"/>
        </w:rPr>
        <w:t>fyziky</w:t>
      </w:r>
      <w:r w:rsidR="00E21DE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: žiaci nemajú vhodné poznámky, sami si ich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robiť</w:t>
      </w:r>
      <w:r w:rsidR="00E21DE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nevedia a potom sa z nich nedá učiť.</w:t>
      </w:r>
    </w:p>
    <w:p w14:paraId="5CF8B3AD" w14:textId="47715ECB" w:rsidR="00E21DE5" w:rsidRPr="00E21DE5" w:rsidRDefault="00E21DE5" w:rsidP="0074005F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Podobná situácia je z predmetu </w:t>
      </w:r>
      <w:r w:rsidRPr="000534D5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  <w:lang w:eastAsia="sk-SK"/>
        </w:rPr>
        <w:t>geografia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 - žiaci sa učia len z pracovných listov, nemajú vhodné poznámky.</w:t>
      </w:r>
    </w:p>
    <w:p w14:paraId="634E7613" w14:textId="53474E58" w:rsidR="00E21DE5" w:rsidRPr="000534D5" w:rsidRDefault="00E21DE5" w:rsidP="0074005F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Na </w:t>
      </w:r>
      <w:r w:rsidRPr="000534D5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  <w:lang w:eastAsia="sk-SK"/>
        </w:rPr>
        <w:t>matematiku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majú nového učiteľa,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zatiaľ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si nevedia zvyknúť na jeho spôsob vyučovania –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pán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učiteľ </w:t>
      </w:r>
      <w:r w:rsidR="000534D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musí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zobrať do úvahy, že ide o žiakov základnej školy, a preto treba zaujať iný prístup ako pri žiakoch na strednej alebo vysokej škole.</w:t>
      </w:r>
    </w:p>
    <w:p w14:paraId="719569FF" w14:textId="3A9945BB" w:rsidR="000534D5" w:rsidRPr="000534D5" w:rsidRDefault="000534D5" w:rsidP="0074005F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Podobné výhrady mali rodičia aj spôsobu vyučovania </w:t>
      </w:r>
      <w:r w:rsidRPr="000534D5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  <w:lang w:eastAsia="sk-SK"/>
        </w:rPr>
        <w:t>informatiky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.</w:t>
      </w:r>
    </w:p>
    <w:p w14:paraId="5C975041" w14:textId="28DE4979" w:rsidR="0074005F" w:rsidRPr="000534D5" w:rsidRDefault="000534D5" w:rsidP="000534D5">
      <w:pPr>
        <w:pStyle w:val="Odsekzoznamu"/>
        <w:numPr>
          <w:ilvl w:val="0"/>
          <w:numId w:val="38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Otázka – prečo je v 6. ročníku iba jedna hodina nemčiny. Pani riaditeľka odpovedala, že nemčina sa štandardne učí až od 7. ročníka, v 6. ročníku bola zaradená ako bonusová hodina.</w:t>
      </w:r>
    </w:p>
    <w:p w14:paraId="4283B37F" w14:textId="3E9D545F" w:rsidR="000534D5" w:rsidRDefault="00EE4777" w:rsidP="000534D5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Pani riaditeľka odpovedala, že je v súčasnosti dosť ťažké motivovať učiteľov alebo hľadať nových učiteľov. V 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súvislosti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so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stále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neexistujúcou zmluvou o nájme s majiteľom školskej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lastRenderedPageBreak/>
        <w:t xml:space="preserve">budovy,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majú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učitelia obavy o 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samotnú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existenciu školy od budúceho školského roka. Učitelia nevedia, či si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majú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hľadať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prácu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, p. riaditeľka nevie, či má robiť zápis do 1. ročníka.</w:t>
      </w:r>
    </w:p>
    <w:p w14:paraId="0EC4BB9E" w14:textId="69CE6040" w:rsidR="00EE4777" w:rsidRDefault="00EE4777" w:rsidP="000534D5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Pani Šebestová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reagovala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na p. riaditeľku tým, že rokovania stále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prebiehajú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a 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vyjadrila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presvedčenie, že všetky strany – CZ 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Staré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 mesto, vedenie školy aj zriaďovateľ dospejú k prijateľnému riešeniu</w:t>
      </w:r>
      <w:r w:rsidR="00E50F3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, a škola bude pokračovať aj naďalej.</w:t>
      </w:r>
    </w:p>
    <w:p w14:paraId="2D4F73DB" w14:textId="451936C1" w:rsidR="00E50F34" w:rsidRPr="00127063" w:rsidRDefault="00E50F34" w:rsidP="000534D5">
      <w:pPr>
        <w:spacing w:after="160" w:line="235" w:lineRule="atLeast"/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Rodičia 7. A mali výhrady k 4. písomkám za jeden deň. </w:t>
      </w:r>
      <w:r w:rsidRPr="00127063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  <w:lang w:eastAsia="sk-SK"/>
        </w:rPr>
        <w:t xml:space="preserve">Podľa školského ako aj klasifikačného poriadku môžu </w:t>
      </w:r>
      <w:r w:rsidR="00127063" w:rsidRPr="00127063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  <w:lang w:eastAsia="sk-SK"/>
        </w:rPr>
        <w:t>v jednom dni žiaci písať len jednu písomku z tematického celku, ktorá spravidla trvá dlhšie ako 25 minút a žiaci sú o nej vopred ústne informovaní.</w:t>
      </w:r>
    </w:p>
    <w:p w14:paraId="430591FB" w14:textId="45402807" w:rsidR="00127063" w:rsidRPr="00127063" w:rsidRDefault="00127063" w:rsidP="000534D5">
      <w:pPr>
        <w:spacing w:after="160" w:line="235" w:lineRule="atLeast"/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  <w:lang w:eastAsia="sk-SK"/>
        </w:rPr>
      </w:pPr>
      <w:r w:rsidRPr="00127063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  <w:lang w:eastAsia="sk-SK"/>
        </w:rPr>
        <w:t>Podľa školského poriadku ďalej platí, že ak dieťa chýba dva týždne, žiak má právo na 3-dňové adaptačné obdobie na vyučovací proces, počas ktorého nie je ústne ani písomne skúšaný.</w:t>
      </w:r>
    </w:p>
    <w:p w14:paraId="320A12BB" w14:textId="77777777" w:rsidR="00E50F34" w:rsidRPr="00EE4777" w:rsidRDefault="00E50F34" w:rsidP="000534D5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</w:p>
    <w:p w14:paraId="47D1E00C" w14:textId="2B6E3B2B" w:rsidR="00785A28" w:rsidRDefault="00785A28" w:rsidP="00785A28">
      <w:pPr>
        <w:pStyle w:val="Odsekzoznamu"/>
        <w:numPr>
          <w:ilvl w:val="0"/>
          <w:numId w:val="36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 w:rsidRPr="00950819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  <w:t>Informácie vedenia školy</w:t>
      </w:r>
    </w:p>
    <w:p w14:paraId="3EE0B3CB" w14:textId="045C5007" w:rsidR="00E06A6C" w:rsidRDefault="00E06A6C" w:rsidP="00E06A6C">
      <w:p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36AEA113" w14:textId="77777777" w:rsidR="00E06A6C" w:rsidRPr="00E06A6C" w:rsidRDefault="00E06A6C" w:rsidP="00E06A6C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 w:rsidRPr="00E06A6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Pripravované aktivity:</w:t>
      </w:r>
    </w:p>
    <w:p w14:paraId="646617B0" w14:textId="77777777" w:rsidR="00E06A6C" w:rsidRDefault="00E06A6C" w:rsidP="00E06A6C">
      <w:pPr>
        <w:pStyle w:val="Odsekzoznamu"/>
        <w:numPr>
          <w:ilvl w:val="0"/>
          <w:numId w:val="39"/>
        </w:num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25.marca prebehne školské kolo biblickej olympiády.</w:t>
      </w:r>
    </w:p>
    <w:p w14:paraId="3BA7A736" w14:textId="77777777" w:rsidR="00E06A6C" w:rsidRDefault="00E06A6C" w:rsidP="00E06A6C">
      <w:pPr>
        <w:pStyle w:val="Odsekzoznamu"/>
        <w:numPr>
          <w:ilvl w:val="0"/>
          <w:numId w:val="39"/>
        </w:num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P. Šimove zorganizovala školské kolo Hviezdoslavovho Kubína.</w:t>
      </w:r>
    </w:p>
    <w:p w14:paraId="29C68827" w14:textId="77777777" w:rsidR="00E06A6C" w:rsidRDefault="00E06A6C" w:rsidP="00E06A6C">
      <w:pPr>
        <w:pStyle w:val="Odsekzoznamu"/>
        <w:numPr>
          <w:ilvl w:val="0"/>
          <w:numId w:val="39"/>
        </w:num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 xml:space="preserve">Plánujeme jarný/letný </w:t>
      </w:r>
      <w:proofErr w:type="spellStart"/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blšák</w:t>
      </w:r>
      <w:proofErr w:type="spellEnd"/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.</w:t>
      </w:r>
    </w:p>
    <w:p w14:paraId="40620939" w14:textId="77777777" w:rsidR="00E06A6C" w:rsidRDefault="00E06A6C" w:rsidP="00E06A6C">
      <w:pPr>
        <w:pStyle w:val="Odsekzoznamu"/>
        <w:numPr>
          <w:ilvl w:val="0"/>
          <w:numId w:val="39"/>
        </w:num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Program na deň detí.</w:t>
      </w:r>
    </w:p>
    <w:p w14:paraId="6476C4ED" w14:textId="2917BCF8" w:rsidR="00E06A6C" w:rsidRPr="00E06A6C" w:rsidRDefault="00E06A6C" w:rsidP="00E06A6C">
      <w:pPr>
        <w:pStyle w:val="Odsekzoznamu"/>
        <w:numPr>
          <w:ilvl w:val="0"/>
          <w:numId w:val="39"/>
        </w:num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Oslavy 30. výročia založenia školy sa zatiaľ nepripravujú.</w:t>
      </w:r>
    </w:p>
    <w:p w14:paraId="7AB759FA" w14:textId="77777777" w:rsidR="00E06A6C" w:rsidRPr="00E06A6C" w:rsidRDefault="00E06A6C" w:rsidP="00E06A6C">
      <w:p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70A71F59" w14:textId="0EB94D2A" w:rsidR="00E06A6C" w:rsidRDefault="00E06A6C" w:rsidP="00785A28">
      <w:pPr>
        <w:pStyle w:val="Odsekzoznamu"/>
        <w:numPr>
          <w:ilvl w:val="0"/>
          <w:numId w:val="36"/>
        </w:numPr>
        <w:spacing w:after="160" w:line="235" w:lineRule="atLeast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  <w:t>Rôzne</w:t>
      </w:r>
    </w:p>
    <w:p w14:paraId="75D1FA47" w14:textId="1F532CC3" w:rsidR="00E06A6C" w:rsidRPr="00E06A6C" w:rsidRDefault="00E06A6C" w:rsidP="00E06A6C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  <w:t>Neboli ďalšie podnety.</w:t>
      </w:r>
    </w:p>
    <w:p w14:paraId="0655A8B2" w14:textId="5C0FC032" w:rsidR="00E06A6C" w:rsidRDefault="00E06A6C" w:rsidP="00E06A6C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</w:p>
    <w:p w14:paraId="634D21EE" w14:textId="77777777" w:rsidR="00E06A6C" w:rsidRPr="00E06A6C" w:rsidRDefault="00E06A6C" w:rsidP="00E06A6C">
      <w:pPr>
        <w:spacing w:after="160" w:line="235" w:lineRule="atLeast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k-SK"/>
        </w:rPr>
      </w:pPr>
    </w:p>
    <w:p w14:paraId="60217022" w14:textId="10C745EA" w:rsidR="0089595B" w:rsidRPr="00785A28" w:rsidRDefault="0089595B" w:rsidP="00785A28">
      <w:pPr>
        <w:spacing w:after="0" w:line="235" w:lineRule="atLeast"/>
        <w:ind w:left="720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5EABF203" w14:textId="308C26B7" w:rsidR="005A416A" w:rsidRPr="0089595B" w:rsidRDefault="005A416A" w:rsidP="00785A28">
      <w:pPr>
        <w:pStyle w:val="Normlnywebov"/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41D8ED18" w14:textId="77777777" w:rsidR="00C7191B" w:rsidRPr="00950819" w:rsidRDefault="00C7191B" w:rsidP="00144FE5">
      <w:pPr>
        <w:pStyle w:val="Normlnywebov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22222"/>
        </w:rPr>
      </w:pPr>
    </w:p>
    <w:p w14:paraId="2AFF21E5" w14:textId="73348B82" w:rsidR="00EC76C2" w:rsidRPr="00950819" w:rsidRDefault="0056305B" w:rsidP="000666B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50819">
        <w:rPr>
          <w:rFonts w:asciiTheme="minorHAnsi" w:hAnsiTheme="minorHAnsi" w:cstheme="minorHAnsi"/>
          <w:color w:val="222222"/>
        </w:rPr>
        <w:t>Zapísala:</w:t>
      </w:r>
      <w:r w:rsidR="00D8758E" w:rsidRPr="00950819">
        <w:rPr>
          <w:rFonts w:asciiTheme="minorHAnsi" w:hAnsiTheme="minorHAnsi" w:cstheme="minorHAnsi"/>
          <w:color w:val="222222"/>
        </w:rPr>
        <w:tab/>
      </w:r>
      <w:r w:rsidRPr="00950819">
        <w:rPr>
          <w:rFonts w:asciiTheme="minorHAnsi" w:hAnsiTheme="minorHAnsi" w:cstheme="minorHAnsi"/>
          <w:color w:val="222222"/>
        </w:rPr>
        <w:t>Zdenka Dubanová</w:t>
      </w:r>
    </w:p>
    <w:p w14:paraId="3EFE61B8" w14:textId="3FF7A124" w:rsidR="0056305B" w:rsidRPr="00950819" w:rsidRDefault="0056305B" w:rsidP="000666B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F025477" w14:textId="6F8284A4" w:rsidR="00EC76C2" w:rsidRDefault="0056305B" w:rsidP="000666B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50819">
        <w:rPr>
          <w:rFonts w:asciiTheme="minorHAnsi" w:hAnsiTheme="minorHAnsi" w:cstheme="minorHAnsi"/>
          <w:color w:val="222222"/>
        </w:rPr>
        <w:t>Overili:</w:t>
      </w:r>
      <w:r w:rsidRPr="00950819">
        <w:rPr>
          <w:rFonts w:asciiTheme="minorHAnsi" w:hAnsiTheme="minorHAnsi" w:cstheme="minorHAnsi"/>
          <w:color w:val="222222"/>
        </w:rPr>
        <w:tab/>
      </w:r>
      <w:r w:rsidRPr="00950819">
        <w:rPr>
          <w:rFonts w:asciiTheme="minorHAnsi" w:hAnsiTheme="minorHAnsi" w:cstheme="minorHAnsi"/>
          <w:color w:val="222222"/>
        </w:rPr>
        <w:tab/>
      </w:r>
      <w:r w:rsidR="00785A28">
        <w:rPr>
          <w:rFonts w:asciiTheme="minorHAnsi" w:hAnsiTheme="minorHAnsi" w:cstheme="minorHAnsi"/>
          <w:color w:val="222222"/>
        </w:rPr>
        <w:t>Monika Hipka</w:t>
      </w:r>
      <w:r w:rsidR="000666B7">
        <w:rPr>
          <w:rFonts w:asciiTheme="minorHAnsi" w:hAnsiTheme="minorHAnsi" w:cstheme="minorHAnsi"/>
          <w:color w:val="222222"/>
        </w:rPr>
        <w:t xml:space="preserve">, </w:t>
      </w:r>
      <w:r w:rsidR="00850D09">
        <w:rPr>
          <w:rFonts w:asciiTheme="minorHAnsi" w:hAnsiTheme="minorHAnsi" w:cstheme="minorHAnsi"/>
          <w:color w:val="222222"/>
        </w:rPr>
        <w:t>Miloslav</w:t>
      </w:r>
      <w:r w:rsidR="00785A28">
        <w:rPr>
          <w:rFonts w:asciiTheme="minorHAnsi" w:hAnsiTheme="minorHAnsi" w:cstheme="minorHAnsi"/>
          <w:color w:val="222222"/>
        </w:rPr>
        <w:t xml:space="preserve"> Bahna</w:t>
      </w:r>
    </w:p>
    <w:p w14:paraId="0E2A8573" w14:textId="104E4E0B" w:rsidR="000666B7" w:rsidRDefault="000666B7" w:rsidP="000666B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sectPr w:rsidR="000666B7" w:rsidSect="0005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EE"/>
    <w:multiLevelType w:val="hybridMultilevel"/>
    <w:tmpl w:val="FABC88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B02"/>
    <w:multiLevelType w:val="hybridMultilevel"/>
    <w:tmpl w:val="AAD2E050"/>
    <w:lvl w:ilvl="0" w:tplc="2AE0313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DC9"/>
    <w:multiLevelType w:val="hybridMultilevel"/>
    <w:tmpl w:val="AB12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681D"/>
    <w:multiLevelType w:val="hybridMultilevel"/>
    <w:tmpl w:val="D0420106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06F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7777B8"/>
    <w:multiLevelType w:val="hybridMultilevel"/>
    <w:tmpl w:val="19901A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73FF8"/>
    <w:multiLevelType w:val="hybridMultilevel"/>
    <w:tmpl w:val="693692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F38"/>
    <w:multiLevelType w:val="hybridMultilevel"/>
    <w:tmpl w:val="42FAE88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14D0667"/>
    <w:multiLevelType w:val="hybridMultilevel"/>
    <w:tmpl w:val="A0C29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728F"/>
    <w:multiLevelType w:val="hybridMultilevel"/>
    <w:tmpl w:val="490E0DFA"/>
    <w:lvl w:ilvl="0" w:tplc="ADF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1164C"/>
    <w:multiLevelType w:val="hybridMultilevel"/>
    <w:tmpl w:val="3F10C05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7805E5C"/>
    <w:multiLevelType w:val="hybridMultilevel"/>
    <w:tmpl w:val="85F46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93E50"/>
    <w:multiLevelType w:val="hybridMultilevel"/>
    <w:tmpl w:val="71E4B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93094"/>
    <w:multiLevelType w:val="hybridMultilevel"/>
    <w:tmpl w:val="1BD8B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26BA8"/>
    <w:multiLevelType w:val="hybridMultilevel"/>
    <w:tmpl w:val="2758DB84"/>
    <w:lvl w:ilvl="0" w:tplc="8F203ABE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4DD6"/>
    <w:multiLevelType w:val="hybridMultilevel"/>
    <w:tmpl w:val="B9B4B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2389A"/>
    <w:multiLevelType w:val="multilevel"/>
    <w:tmpl w:val="43F682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16AF2"/>
    <w:multiLevelType w:val="hybridMultilevel"/>
    <w:tmpl w:val="3D9C1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10703"/>
    <w:multiLevelType w:val="hybridMultilevel"/>
    <w:tmpl w:val="4EBE3B1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690100"/>
    <w:multiLevelType w:val="hybridMultilevel"/>
    <w:tmpl w:val="0C1275C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A7325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E4669B"/>
    <w:multiLevelType w:val="hybridMultilevel"/>
    <w:tmpl w:val="36247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5098"/>
    <w:multiLevelType w:val="hybridMultilevel"/>
    <w:tmpl w:val="2390B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60E6E"/>
    <w:multiLevelType w:val="hybridMultilevel"/>
    <w:tmpl w:val="900A6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4637"/>
    <w:multiLevelType w:val="hybridMultilevel"/>
    <w:tmpl w:val="C43E350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1193C"/>
    <w:multiLevelType w:val="hybridMultilevel"/>
    <w:tmpl w:val="98382986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691046"/>
    <w:multiLevelType w:val="hybridMultilevel"/>
    <w:tmpl w:val="E66A035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FE35E76"/>
    <w:multiLevelType w:val="hybridMultilevel"/>
    <w:tmpl w:val="3C7003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A6791"/>
    <w:multiLevelType w:val="hybridMultilevel"/>
    <w:tmpl w:val="C1A0BA3C"/>
    <w:lvl w:ilvl="0" w:tplc="041B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9" w15:restartNumberingAfterBreak="0">
    <w:nsid w:val="63B0170B"/>
    <w:multiLevelType w:val="hybridMultilevel"/>
    <w:tmpl w:val="8F4618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F29E5"/>
    <w:multiLevelType w:val="hybridMultilevel"/>
    <w:tmpl w:val="2D521996"/>
    <w:lvl w:ilvl="0" w:tplc="549E9BDA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93B"/>
    <w:multiLevelType w:val="hybridMultilevel"/>
    <w:tmpl w:val="EBD83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1393A"/>
    <w:multiLevelType w:val="hybridMultilevel"/>
    <w:tmpl w:val="4418A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A750F"/>
    <w:multiLevelType w:val="hybridMultilevel"/>
    <w:tmpl w:val="1CA8AFFA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4" w15:restartNumberingAfterBreak="0">
    <w:nsid w:val="6C264769"/>
    <w:multiLevelType w:val="hybridMultilevel"/>
    <w:tmpl w:val="96BC58D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1B7412B"/>
    <w:multiLevelType w:val="hybridMultilevel"/>
    <w:tmpl w:val="916A3A16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A40F83"/>
    <w:multiLevelType w:val="hybridMultilevel"/>
    <w:tmpl w:val="FF564932"/>
    <w:lvl w:ilvl="0" w:tplc="3EBE8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1A04"/>
    <w:multiLevelType w:val="hybridMultilevel"/>
    <w:tmpl w:val="60064C2A"/>
    <w:lvl w:ilvl="0" w:tplc="041B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8" w15:restartNumberingAfterBreak="0">
    <w:nsid w:val="7CA47699"/>
    <w:multiLevelType w:val="hybridMultilevel"/>
    <w:tmpl w:val="4A005EE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F389C"/>
    <w:multiLevelType w:val="hybridMultilevel"/>
    <w:tmpl w:val="FB743536"/>
    <w:lvl w:ilvl="0" w:tplc="13D42E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14D79"/>
    <w:multiLevelType w:val="hybridMultilevel"/>
    <w:tmpl w:val="F1980E66"/>
    <w:lvl w:ilvl="0" w:tplc="13D42E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845F2"/>
    <w:multiLevelType w:val="hybridMultilevel"/>
    <w:tmpl w:val="1CA0ABE8"/>
    <w:lvl w:ilvl="0" w:tplc="2AE03138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0"/>
  </w:num>
  <w:num w:numId="5">
    <w:abstractNumId w:val="16"/>
  </w:num>
  <w:num w:numId="6">
    <w:abstractNumId w:val="29"/>
  </w:num>
  <w:num w:numId="7">
    <w:abstractNumId w:val="10"/>
  </w:num>
  <w:num w:numId="8">
    <w:abstractNumId w:val="34"/>
  </w:num>
  <w:num w:numId="9">
    <w:abstractNumId w:val="23"/>
  </w:num>
  <w:num w:numId="10">
    <w:abstractNumId w:val="26"/>
  </w:num>
  <w:num w:numId="11">
    <w:abstractNumId w:val="19"/>
  </w:num>
  <w:num w:numId="12">
    <w:abstractNumId w:val="27"/>
  </w:num>
  <w:num w:numId="13">
    <w:abstractNumId w:val="33"/>
  </w:num>
  <w:num w:numId="14">
    <w:abstractNumId w:val="6"/>
  </w:num>
  <w:num w:numId="15">
    <w:abstractNumId w:val="18"/>
  </w:num>
  <w:num w:numId="16">
    <w:abstractNumId w:val="38"/>
  </w:num>
  <w:num w:numId="17">
    <w:abstractNumId w:val="13"/>
  </w:num>
  <w:num w:numId="18">
    <w:abstractNumId w:val="25"/>
  </w:num>
  <w:num w:numId="19">
    <w:abstractNumId w:val="3"/>
  </w:num>
  <w:num w:numId="20">
    <w:abstractNumId w:val="35"/>
  </w:num>
  <w:num w:numId="21">
    <w:abstractNumId w:val="36"/>
  </w:num>
  <w:num w:numId="22">
    <w:abstractNumId w:val="14"/>
  </w:num>
  <w:num w:numId="23">
    <w:abstractNumId w:val="2"/>
  </w:num>
  <w:num w:numId="24">
    <w:abstractNumId w:val="15"/>
  </w:num>
  <w:num w:numId="25">
    <w:abstractNumId w:val="30"/>
  </w:num>
  <w:num w:numId="26">
    <w:abstractNumId w:val="22"/>
  </w:num>
  <w:num w:numId="27">
    <w:abstractNumId w:val="5"/>
  </w:num>
  <w:num w:numId="28">
    <w:abstractNumId w:val="11"/>
  </w:num>
  <w:num w:numId="29">
    <w:abstractNumId w:val="28"/>
  </w:num>
  <w:num w:numId="30">
    <w:abstractNumId w:val="31"/>
  </w:num>
  <w:num w:numId="31">
    <w:abstractNumId w:val="12"/>
  </w:num>
  <w:num w:numId="32">
    <w:abstractNumId w:val="1"/>
  </w:num>
  <w:num w:numId="33">
    <w:abstractNumId w:val="41"/>
  </w:num>
  <w:num w:numId="34">
    <w:abstractNumId w:val="24"/>
  </w:num>
  <w:num w:numId="35">
    <w:abstractNumId w:val="37"/>
  </w:num>
  <w:num w:numId="36">
    <w:abstractNumId w:val="9"/>
  </w:num>
  <w:num w:numId="37">
    <w:abstractNumId w:val="21"/>
  </w:num>
  <w:num w:numId="38">
    <w:abstractNumId w:val="32"/>
  </w:num>
  <w:num w:numId="39">
    <w:abstractNumId w:val="17"/>
  </w:num>
  <w:num w:numId="40">
    <w:abstractNumId w:val="8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B4"/>
    <w:rsid w:val="000534D5"/>
    <w:rsid w:val="000576F3"/>
    <w:rsid w:val="00065754"/>
    <w:rsid w:val="000666B7"/>
    <w:rsid w:val="0007189E"/>
    <w:rsid w:val="0007426A"/>
    <w:rsid w:val="00091C2F"/>
    <w:rsid w:val="000A4CFB"/>
    <w:rsid w:val="000C5C98"/>
    <w:rsid w:val="00127063"/>
    <w:rsid w:val="00144FE5"/>
    <w:rsid w:val="0016395C"/>
    <w:rsid w:val="001762F6"/>
    <w:rsid w:val="00194534"/>
    <w:rsid w:val="001A6644"/>
    <w:rsid w:val="001B0647"/>
    <w:rsid w:val="001B231A"/>
    <w:rsid w:val="001C3516"/>
    <w:rsid w:val="001C5E43"/>
    <w:rsid w:val="002045DA"/>
    <w:rsid w:val="00233A60"/>
    <w:rsid w:val="00276F6C"/>
    <w:rsid w:val="00281241"/>
    <w:rsid w:val="00290963"/>
    <w:rsid w:val="002930EC"/>
    <w:rsid w:val="002A43CD"/>
    <w:rsid w:val="002A5290"/>
    <w:rsid w:val="002E43E9"/>
    <w:rsid w:val="002F5169"/>
    <w:rsid w:val="00305328"/>
    <w:rsid w:val="00305F85"/>
    <w:rsid w:val="003111DB"/>
    <w:rsid w:val="00321D96"/>
    <w:rsid w:val="00335A9D"/>
    <w:rsid w:val="00337CF8"/>
    <w:rsid w:val="0034382F"/>
    <w:rsid w:val="00351F4E"/>
    <w:rsid w:val="003527F4"/>
    <w:rsid w:val="00372850"/>
    <w:rsid w:val="00385FF3"/>
    <w:rsid w:val="00393D63"/>
    <w:rsid w:val="003A1245"/>
    <w:rsid w:val="003A240D"/>
    <w:rsid w:val="003B6776"/>
    <w:rsid w:val="003D2888"/>
    <w:rsid w:val="00403274"/>
    <w:rsid w:val="00444C4A"/>
    <w:rsid w:val="00467274"/>
    <w:rsid w:val="004B58D3"/>
    <w:rsid w:val="004C7D1C"/>
    <w:rsid w:val="004D0271"/>
    <w:rsid w:val="004D1E59"/>
    <w:rsid w:val="00517AAF"/>
    <w:rsid w:val="00520827"/>
    <w:rsid w:val="00525054"/>
    <w:rsid w:val="0056305B"/>
    <w:rsid w:val="005A416A"/>
    <w:rsid w:val="005A5A52"/>
    <w:rsid w:val="005B09AF"/>
    <w:rsid w:val="005C1043"/>
    <w:rsid w:val="005C140F"/>
    <w:rsid w:val="005D1A6E"/>
    <w:rsid w:val="005D2B95"/>
    <w:rsid w:val="005E0A43"/>
    <w:rsid w:val="005F5F88"/>
    <w:rsid w:val="00625801"/>
    <w:rsid w:val="006265B9"/>
    <w:rsid w:val="00635617"/>
    <w:rsid w:val="006446B9"/>
    <w:rsid w:val="006578EB"/>
    <w:rsid w:val="00657C74"/>
    <w:rsid w:val="006A27BF"/>
    <w:rsid w:val="006A28D1"/>
    <w:rsid w:val="006C6793"/>
    <w:rsid w:val="00712BE8"/>
    <w:rsid w:val="00731706"/>
    <w:rsid w:val="0074005F"/>
    <w:rsid w:val="00742EF6"/>
    <w:rsid w:val="00754F61"/>
    <w:rsid w:val="0076195A"/>
    <w:rsid w:val="00785A28"/>
    <w:rsid w:val="007B4579"/>
    <w:rsid w:val="007B5FFD"/>
    <w:rsid w:val="007D24EA"/>
    <w:rsid w:val="007D2885"/>
    <w:rsid w:val="007D703A"/>
    <w:rsid w:val="0080284C"/>
    <w:rsid w:val="00822F8B"/>
    <w:rsid w:val="008236D6"/>
    <w:rsid w:val="00843275"/>
    <w:rsid w:val="00850D09"/>
    <w:rsid w:val="00872022"/>
    <w:rsid w:val="0089595B"/>
    <w:rsid w:val="008C1DBC"/>
    <w:rsid w:val="008C59C1"/>
    <w:rsid w:val="008F3D3C"/>
    <w:rsid w:val="008F5B6F"/>
    <w:rsid w:val="0091436F"/>
    <w:rsid w:val="00916AA1"/>
    <w:rsid w:val="00932C8F"/>
    <w:rsid w:val="00934238"/>
    <w:rsid w:val="00950819"/>
    <w:rsid w:val="00982F7C"/>
    <w:rsid w:val="009A03A3"/>
    <w:rsid w:val="009B26AB"/>
    <w:rsid w:val="009E727D"/>
    <w:rsid w:val="009F6B44"/>
    <w:rsid w:val="00A02B44"/>
    <w:rsid w:val="00A14E8F"/>
    <w:rsid w:val="00A207C9"/>
    <w:rsid w:val="00A30024"/>
    <w:rsid w:val="00A44DD3"/>
    <w:rsid w:val="00A91369"/>
    <w:rsid w:val="00AA605C"/>
    <w:rsid w:val="00AB00C0"/>
    <w:rsid w:val="00AC32AA"/>
    <w:rsid w:val="00AE4BD8"/>
    <w:rsid w:val="00AE59FF"/>
    <w:rsid w:val="00AF0E77"/>
    <w:rsid w:val="00AF22AE"/>
    <w:rsid w:val="00AF324A"/>
    <w:rsid w:val="00B0640C"/>
    <w:rsid w:val="00B06B16"/>
    <w:rsid w:val="00B44149"/>
    <w:rsid w:val="00B53D53"/>
    <w:rsid w:val="00B607ED"/>
    <w:rsid w:val="00B6559A"/>
    <w:rsid w:val="00B71664"/>
    <w:rsid w:val="00B9470D"/>
    <w:rsid w:val="00B94AEF"/>
    <w:rsid w:val="00BB5AD6"/>
    <w:rsid w:val="00BB6162"/>
    <w:rsid w:val="00BB79A0"/>
    <w:rsid w:val="00BE6D8F"/>
    <w:rsid w:val="00C45EFF"/>
    <w:rsid w:val="00C54820"/>
    <w:rsid w:val="00C56D72"/>
    <w:rsid w:val="00C7191B"/>
    <w:rsid w:val="00C74786"/>
    <w:rsid w:val="00C875AC"/>
    <w:rsid w:val="00CA2770"/>
    <w:rsid w:val="00CB1B65"/>
    <w:rsid w:val="00D0056F"/>
    <w:rsid w:val="00D255B4"/>
    <w:rsid w:val="00D30D37"/>
    <w:rsid w:val="00D425DC"/>
    <w:rsid w:val="00D51797"/>
    <w:rsid w:val="00D56BE0"/>
    <w:rsid w:val="00D8758E"/>
    <w:rsid w:val="00D97092"/>
    <w:rsid w:val="00DC3EF3"/>
    <w:rsid w:val="00DD1BC9"/>
    <w:rsid w:val="00DE55A2"/>
    <w:rsid w:val="00E03C7D"/>
    <w:rsid w:val="00E04B77"/>
    <w:rsid w:val="00E06A6C"/>
    <w:rsid w:val="00E21DE5"/>
    <w:rsid w:val="00E31C07"/>
    <w:rsid w:val="00E34266"/>
    <w:rsid w:val="00E50F34"/>
    <w:rsid w:val="00E57D2B"/>
    <w:rsid w:val="00E630F2"/>
    <w:rsid w:val="00E81D92"/>
    <w:rsid w:val="00E97140"/>
    <w:rsid w:val="00EC00B1"/>
    <w:rsid w:val="00EC76C2"/>
    <w:rsid w:val="00EE4777"/>
    <w:rsid w:val="00EF64C7"/>
    <w:rsid w:val="00F27188"/>
    <w:rsid w:val="00F32B6B"/>
    <w:rsid w:val="00F409EC"/>
    <w:rsid w:val="00F43E61"/>
    <w:rsid w:val="00F51C9E"/>
    <w:rsid w:val="00F6488D"/>
    <w:rsid w:val="00FA315E"/>
    <w:rsid w:val="00FB5A96"/>
    <w:rsid w:val="00FB6032"/>
    <w:rsid w:val="00FE5FC1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4449"/>
  <w15:docId w15:val="{790D03FD-6D3C-47BF-9793-151F0E5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E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630F2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630F2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81241"/>
    <w:rPr>
      <w:i/>
      <w:iCs/>
    </w:rPr>
  </w:style>
  <w:style w:type="paragraph" w:styleId="Normlnywebov">
    <w:name w:val="Normal (Web)"/>
    <w:basedOn w:val="Normlny"/>
    <w:uiPriority w:val="99"/>
    <w:unhideWhenUsed/>
    <w:rsid w:val="008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F233-B4A5-4C65-B00A-9FC2759C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PUPO</dc:creator>
  <cp:lastModifiedBy>Šebestová Mária</cp:lastModifiedBy>
  <cp:revision>2</cp:revision>
  <dcterms:created xsi:type="dcterms:W3CDTF">2022-03-24T13:39:00Z</dcterms:created>
  <dcterms:modified xsi:type="dcterms:W3CDTF">2022-03-24T13:39:00Z</dcterms:modified>
</cp:coreProperties>
</file>